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0E9A4A63" w:rsidR="00E52AEF" w:rsidRDefault="00A03AD1" w:rsidP="00D80380">
      <w:pPr>
        <w:jc w:val="center"/>
        <w:rPr>
          <w:sz w:val="32"/>
          <w:szCs w:val="32"/>
        </w:rPr>
      </w:pPr>
      <w:r w:rsidRPr="00A03AD1">
        <w:rPr>
          <w:sz w:val="32"/>
          <w:szCs w:val="32"/>
        </w:rPr>
        <w:t>Exercício de Morfofisiologia humana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310140">
        <w:rPr>
          <w:sz w:val="32"/>
          <w:szCs w:val="32"/>
        </w:rPr>
        <w:t xml:space="preserve">Biologia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3ED7A9B1" w14:textId="77777777" w:rsidR="001E30E8" w:rsidRPr="00E52AEF" w:rsidRDefault="001E30E8" w:rsidP="00D80380">
      <w:pPr>
        <w:jc w:val="center"/>
      </w:pPr>
    </w:p>
    <w:p w14:paraId="1F396084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1) Na história do estudo da Fisiologia, sabemos que diversas pessoas foram essenciais para o desenvolvimento desse ramo da Biologia. Uma das mais influentes foi um médico que tratava de gladiadores e dizia que o corpo era formado por quatro fluidos: sangue, fleuma, bile amarela e bile negra. Analise as alternativas a seguir e marque o nome desse importante médico:</w:t>
      </w:r>
    </w:p>
    <w:p w14:paraId="773877E6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</w:p>
    <w:p w14:paraId="4C5CAB7D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a) Cláudio Galeno</w:t>
      </w:r>
    </w:p>
    <w:p w14:paraId="1A2BBAD8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b) Andreas Vesalius</w:t>
      </w:r>
    </w:p>
    <w:p w14:paraId="1AABC18B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c) William Harvey</w:t>
      </w:r>
    </w:p>
    <w:p w14:paraId="4A2CB980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d) Claude Bernard</w:t>
      </w:r>
    </w:p>
    <w:p w14:paraId="30D552B2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e) Robet Hooke</w:t>
      </w:r>
    </w:p>
    <w:p w14:paraId="5BB9D766" w14:textId="77777777" w:rsid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</w:p>
    <w:p w14:paraId="02D23F6C" w14:textId="72986724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2) (Fatec 2013) – Os trilhões de células que constituem o corpo humano precisam de água e de variados tipos de nutrientes, além de um suprimento ininterrupto de gás oxigênio. Os nutrientes absorvidos nas células intestinais e o gás oxigênio absorvido nos pulmões são distribuídos às células do corpo pelo sistema cardiovascular, uma vasta rede de vasos sanguíneos, pela qual circula o sangue impulsionado pelo coração. Sobre esse assunto, assinale a alternativa correta.</w:t>
      </w:r>
    </w:p>
    <w:p w14:paraId="56D7D405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</w:p>
    <w:p w14:paraId="30EDB017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a) A artéria pulmonar conduz sangue, rico em oxigênio, do coração para todo o corpo.</w:t>
      </w:r>
    </w:p>
    <w:p w14:paraId="29893EE5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b) As veias pulmonares conduzem o sangue arterial, rico em oxigênio, dos pulmões ao coração.</w:t>
      </w:r>
    </w:p>
    <w:p w14:paraId="113E972F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c) A absorção e distribuição dos nutrientes são facilitadas pela digestão completa do amido no estômago.</w:t>
      </w:r>
    </w:p>
    <w:p w14:paraId="293A9E32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d) Os capilares da circulação sistêmica distribuem o gás carbônico aos tecidos, de onde recebem o gás oxigênio.</w:t>
      </w:r>
    </w:p>
    <w:p w14:paraId="48D3BFE0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e) A absorção dos nutrientes ocorre nas vilosidades intestinais localizadas na superfície interna do intestino grosso.</w:t>
      </w:r>
    </w:p>
    <w:p w14:paraId="42849016" w14:textId="77777777" w:rsid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</w:p>
    <w:p w14:paraId="7E74DACC" w14:textId="4503EC14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3) (UFU/2006) – O processo de digestão nos humanos é composto por duas fases: uma mecânica, na qual a correta mastigação é essencial, e outra enzimática, controlada por hormônios da digestão. Sobre estes hormônios, analise as afirmações a seguir e marque a alternativa correta.</w:t>
      </w:r>
    </w:p>
    <w:p w14:paraId="63FACFEC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</w:p>
    <w:p w14:paraId="28078ED7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a) As gorduras parcialmente digeridas, presentes no quimo, estimulam as células do duodeno a liberarem o hormônio secretina, que provoca a eliminação da bile pela vesícula biliar.</w:t>
      </w:r>
    </w:p>
    <w:p w14:paraId="44FF9C7B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b) A acidez do quimo, que chega ao duodeno, estimula certas células da parede intestinal a liberarem, especialmente, o hormônio colecistoquinina, que agirá no pâncreas, estimulando-o a liberar, principalmente, bicarbonato de sódio.</w:t>
      </w:r>
    </w:p>
    <w:p w14:paraId="1D22F460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c) A secreção do suco gástrico é estimulada por impulsos nervosos e pelo hormônio gastrina, produzido no estômago.</w:t>
      </w:r>
    </w:p>
    <w:p w14:paraId="6105CA9C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d) A digestão de proteínas inicia-se no estômago e completa-se no duodeno por ação de três proteases secretadas pelo pâncreas: enteroquinase, pepsina e procarboxipeptidase.</w:t>
      </w:r>
    </w:p>
    <w:p w14:paraId="07B1A497" w14:textId="77777777" w:rsid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</w:p>
    <w:p w14:paraId="363AA44E" w14:textId="32A89039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lastRenderedPageBreak/>
        <w:t>4) (Mack-2007) – Na metamorfose dos anfíbios, entre outras transformações, ocorrem modificações no aparelho circulatório para permitir a respiração pulmonar e cutânea. Nos girinos, o coração tem um átrio e um ventrículo e por ele passa somente sangue não oxigenado. Nos adultos, o coração apresenta</w:t>
      </w:r>
    </w:p>
    <w:p w14:paraId="02BE11D1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</w:p>
    <w:p w14:paraId="50BE2B5C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a) 1 átrio e 1 ventrículo, com circulação simples.</w:t>
      </w:r>
    </w:p>
    <w:p w14:paraId="2A923740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b) 1 átrio e 1 ventrículo, com circulação dupla.</w:t>
      </w:r>
    </w:p>
    <w:p w14:paraId="465E6007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c) 2 átrios e 1 ventrículo, com circulação simples.</w:t>
      </w:r>
    </w:p>
    <w:p w14:paraId="2D96B4DA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d) 2 átrios e 1 ventrículo, com circulação dupla.</w:t>
      </w:r>
    </w:p>
    <w:p w14:paraId="09A4CD8A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e) 2 átrios e 2 ventrículos, com circulação dupla.</w:t>
      </w:r>
    </w:p>
    <w:p w14:paraId="4D9044B4" w14:textId="77777777" w:rsid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</w:p>
    <w:p w14:paraId="126DDF68" w14:textId="52C7944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5) (PUC-CAMP) – Considere a seguinte frase sobre respiração:</w:t>
      </w:r>
    </w:p>
    <w:p w14:paraId="1C205C12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</w:p>
    <w:p w14:paraId="2078D65D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“O ar entra nos pulmões quando ocorre …(I)… do diafragma, …(II)… dos músculos intercostais e consequente …(III)… da pressão …(IV)… .”</w:t>
      </w:r>
    </w:p>
    <w:p w14:paraId="56C46D9F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</w:p>
    <w:p w14:paraId="48AE63AC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Para completá-la corretamente, I, II, III e IV devem ser substituídos, respectivamente, por</w:t>
      </w:r>
    </w:p>
    <w:p w14:paraId="6532A170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</w:p>
    <w:p w14:paraId="62682B5D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a) contração – contração – aumento – interna.</w:t>
      </w:r>
    </w:p>
    <w:p w14:paraId="51547B48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b) contração – contração – diminuição – interna.</w:t>
      </w:r>
    </w:p>
    <w:p w14:paraId="310A5399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c) contração – relaxamento – aumento – externa.</w:t>
      </w:r>
    </w:p>
    <w:p w14:paraId="7435D145" w14:textId="77777777" w:rsidR="00A03AD1" w:rsidRPr="00A03AD1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d) relaxamento – contração – diminuição – externa.</w:t>
      </w:r>
    </w:p>
    <w:p w14:paraId="2EC4DD63" w14:textId="4FAA4937" w:rsidR="0079230A" w:rsidRDefault="00A03AD1" w:rsidP="00A03AD1">
      <w:pPr>
        <w:rPr>
          <w:rFonts w:ascii="Lato" w:eastAsia="Times New Roman" w:hAnsi="Lato" w:cs="Times New Roman"/>
          <w:color w:val="000000"/>
          <w:lang w:eastAsia="pt-BR"/>
        </w:rPr>
      </w:pPr>
      <w:r w:rsidRPr="00A03AD1">
        <w:rPr>
          <w:rFonts w:ascii="Lato" w:eastAsia="Times New Roman" w:hAnsi="Lato" w:cs="Times New Roman"/>
          <w:color w:val="000000"/>
          <w:lang w:eastAsia="pt-BR"/>
        </w:rPr>
        <w:t>e) relaxamento – relaxamento – aumento – interna.</w:t>
      </w:r>
      <w:r w:rsidR="0079230A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435D48C2" w:rsidR="00EB4EEE" w:rsidRPr="00CE1840" w:rsidRDefault="00A03AD1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6C379D11" w14:textId="6CBD240C" w:rsidR="00EB4EEE" w:rsidRPr="00CE1840" w:rsidRDefault="00A03AD1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2C919288" w14:textId="2F1CDDF1" w:rsidR="00EB4EEE" w:rsidRPr="00CE1840" w:rsidRDefault="00A03AD1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67AF40E6" w14:textId="017B2A84" w:rsidR="00EB4EEE" w:rsidRPr="00CE1840" w:rsidRDefault="00A03AD1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49599B0F" w14:textId="6D1AB3C3" w:rsidR="00EB4EEE" w:rsidRPr="00CE1840" w:rsidRDefault="00A03AD1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FD22B" w14:textId="77777777" w:rsidR="00AA1D6F" w:rsidRDefault="00AA1D6F" w:rsidP="00EB593E">
      <w:r>
        <w:separator/>
      </w:r>
    </w:p>
  </w:endnote>
  <w:endnote w:type="continuationSeparator" w:id="0">
    <w:p w14:paraId="3A397B17" w14:textId="77777777" w:rsidR="00AA1D6F" w:rsidRDefault="00AA1D6F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1E30E8" w:rsidRDefault="00AA1D6F" w:rsidP="00EB593E">
    <w:pPr>
      <w:pStyle w:val="Rodap"/>
      <w:jc w:val="center"/>
    </w:pPr>
    <w:hyperlink r:id="rId1" w:history="1">
      <w:r w:rsidR="001E30E8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172BD" w14:textId="77777777" w:rsidR="00AA1D6F" w:rsidRDefault="00AA1D6F" w:rsidP="00EB593E">
      <w:r>
        <w:separator/>
      </w:r>
    </w:p>
  </w:footnote>
  <w:footnote w:type="continuationSeparator" w:id="0">
    <w:p w14:paraId="703CA482" w14:textId="77777777" w:rsidR="00AA1D6F" w:rsidRDefault="00AA1D6F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351A9"/>
    <w:rsid w:val="00050167"/>
    <w:rsid w:val="000541F8"/>
    <w:rsid w:val="00060123"/>
    <w:rsid w:val="000622C0"/>
    <w:rsid w:val="00080A51"/>
    <w:rsid w:val="000854F5"/>
    <w:rsid w:val="000A29B5"/>
    <w:rsid w:val="000B4817"/>
    <w:rsid w:val="000C4036"/>
    <w:rsid w:val="000D3C4F"/>
    <w:rsid w:val="000E65DC"/>
    <w:rsid w:val="000E7A4B"/>
    <w:rsid w:val="00135B5A"/>
    <w:rsid w:val="0014328B"/>
    <w:rsid w:val="00151911"/>
    <w:rsid w:val="001A15D8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61CD3"/>
    <w:rsid w:val="00267CD7"/>
    <w:rsid w:val="002740D8"/>
    <w:rsid w:val="00282777"/>
    <w:rsid w:val="00296F6A"/>
    <w:rsid w:val="00310140"/>
    <w:rsid w:val="00311C81"/>
    <w:rsid w:val="003232A0"/>
    <w:rsid w:val="003356C8"/>
    <w:rsid w:val="00343CD9"/>
    <w:rsid w:val="0038787E"/>
    <w:rsid w:val="003A070A"/>
    <w:rsid w:val="003D0ED3"/>
    <w:rsid w:val="004437E1"/>
    <w:rsid w:val="00490915"/>
    <w:rsid w:val="00492379"/>
    <w:rsid w:val="004A7378"/>
    <w:rsid w:val="004B182E"/>
    <w:rsid w:val="004D04DA"/>
    <w:rsid w:val="004F14DE"/>
    <w:rsid w:val="00515641"/>
    <w:rsid w:val="00532117"/>
    <w:rsid w:val="005357ED"/>
    <w:rsid w:val="0059394D"/>
    <w:rsid w:val="005C2BA3"/>
    <w:rsid w:val="005C79BB"/>
    <w:rsid w:val="005F6D9B"/>
    <w:rsid w:val="005F6FB3"/>
    <w:rsid w:val="005F7336"/>
    <w:rsid w:val="006009E5"/>
    <w:rsid w:val="00620E7D"/>
    <w:rsid w:val="00650AC9"/>
    <w:rsid w:val="006D75F0"/>
    <w:rsid w:val="00707B28"/>
    <w:rsid w:val="00734A83"/>
    <w:rsid w:val="00737878"/>
    <w:rsid w:val="00745A2E"/>
    <w:rsid w:val="0079230A"/>
    <w:rsid w:val="007C37B2"/>
    <w:rsid w:val="007D7C7A"/>
    <w:rsid w:val="007F009A"/>
    <w:rsid w:val="00802C7B"/>
    <w:rsid w:val="00816BB2"/>
    <w:rsid w:val="008669C9"/>
    <w:rsid w:val="008B71E7"/>
    <w:rsid w:val="008D33E5"/>
    <w:rsid w:val="008F11A7"/>
    <w:rsid w:val="00962A46"/>
    <w:rsid w:val="00963840"/>
    <w:rsid w:val="00983981"/>
    <w:rsid w:val="00985C31"/>
    <w:rsid w:val="00993FDB"/>
    <w:rsid w:val="009A13F3"/>
    <w:rsid w:val="009B0528"/>
    <w:rsid w:val="009E02AA"/>
    <w:rsid w:val="009E1093"/>
    <w:rsid w:val="009E5E35"/>
    <w:rsid w:val="00A02A69"/>
    <w:rsid w:val="00A03AD1"/>
    <w:rsid w:val="00A353CA"/>
    <w:rsid w:val="00A8068A"/>
    <w:rsid w:val="00AA1D6F"/>
    <w:rsid w:val="00AC17B8"/>
    <w:rsid w:val="00AF1877"/>
    <w:rsid w:val="00AF48D2"/>
    <w:rsid w:val="00B0315D"/>
    <w:rsid w:val="00B0519A"/>
    <w:rsid w:val="00B40012"/>
    <w:rsid w:val="00B42156"/>
    <w:rsid w:val="00B61BA9"/>
    <w:rsid w:val="00B64319"/>
    <w:rsid w:val="00B673BC"/>
    <w:rsid w:val="00B91B2E"/>
    <w:rsid w:val="00B9732E"/>
    <w:rsid w:val="00BB7443"/>
    <w:rsid w:val="00BE2827"/>
    <w:rsid w:val="00C40DEB"/>
    <w:rsid w:val="00C42D30"/>
    <w:rsid w:val="00C51ADD"/>
    <w:rsid w:val="00CA00C5"/>
    <w:rsid w:val="00CA52B3"/>
    <w:rsid w:val="00CF4DA3"/>
    <w:rsid w:val="00D203CE"/>
    <w:rsid w:val="00D35A32"/>
    <w:rsid w:val="00D43DDD"/>
    <w:rsid w:val="00D46FD0"/>
    <w:rsid w:val="00D55DB1"/>
    <w:rsid w:val="00D6748E"/>
    <w:rsid w:val="00D80380"/>
    <w:rsid w:val="00DB516A"/>
    <w:rsid w:val="00DC0E94"/>
    <w:rsid w:val="00DC2806"/>
    <w:rsid w:val="00E00B7E"/>
    <w:rsid w:val="00E11966"/>
    <w:rsid w:val="00E12865"/>
    <w:rsid w:val="00E3251B"/>
    <w:rsid w:val="00E340FF"/>
    <w:rsid w:val="00E52AEF"/>
    <w:rsid w:val="00E65D92"/>
    <w:rsid w:val="00EB4EEE"/>
    <w:rsid w:val="00EB593E"/>
    <w:rsid w:val="00EB5DCD"/>
    <w:rsid w:val="00F06518"/>
    <w:rsid w:val="00F17CCC"/>
    <w:rsid w:val="00F20FA8"/>
    <w:rsid w:val="00F40D9C"/>
    <w:rsid w:val="00F509FF"/>
    <w:rsid w:val="00F727E4"/>
    <w:rsid w:val="00FB3C3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1E3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2020-04-09T17:13:00Z</cp:lastPrinted>
  <dcterms:created xsi:type="dcterms:W3CDTF">2020-04-09T17:13:00Z</dcterms:created>
  <dcterms:modified xsi:type="dcterms:W3CDTF">2020-04-09T17:13:00Z</dcterms:modified>
</cp:coreProperties>
</file>