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34131E50" w:rsidR="00E52AEF" w:rsidRPr="00E52AEF" w:rsidRDefault="00EE1129" w:rsidP="00D80380">
      <w:pPr>
        <w:jc w:val="center"/>
      </w:pPr>
      <w:bookmarkStart w:id="0" w:name="_GoBack"/>
      <w:r w:rsidRPr="00EE1129">
        <w:rPr>
          <w:sz w:val="32"/>
          <w:szCs w:val="32"/>
        </w:rPr>
        <w:t>Exercício de Baixa Idade Média</w:t>
      </w:r>
      <w:r>
        <w:rPr>
          <w:sz w:val="32"/>
          <w:szCs w:val="32"/>
        </w:rPr>
        <w:t xml:space="preserve"> </w:t>
      </w:r>
      <w:r w:rsidR="000E6E57">
        <w:rPr>
          <w:sz w:val="32"/>
          <w:szCs w:val="32"/>
        </w:rPr>
        <w:t>–</w:t>
      </w:r>
      <w:r w:rsidR="003D0ED3">
        <w:rPr>
          <w:sz w:val="32"/>
          <w:szCs w:val="32"/>
        </w:rPr>
        <w:t xml:space="preserve"> </w:t>
      </w:r>
      <w:r w:rsidR="00374B51">
        <w:rPr>
          <w:sz w:val="32"/>
          <w:szCs w:val="32"/>
        </w:rPr>
        <w:t>História</w:t>
      </w:r>
      <w:r w:rsidR="000E6E57">
        <w:rPr>
          <w:sz w:val="32"/>
          <w:szCs w:val="32"/>
        </w:rPr>
        <w:t xml:space="preserve"> </w:t>
      </w:r>
      <w:r w:rsidR="000C19B6">
        <w:rPr>
          <w:sz w:val="32"/>
          <w:szCs w:val="32"/>
        </w:rPr>
        <w:t>7</w:t>
      </w:r>
      <w:r w:rsidR="00D80380" w:rsidRPr="00D80380">
        <w:rPr>
          <w:sz w:val="32"/>
          <w:szCs w:val="32"/>
        </w:rPr>
        <w:t>° ano</w:t>
      </w:r>
    </w:p>
    <w:bookmarkEnd w:id="0"/>
    <w:p w14:paraId="3FF6E9D0" w14:textId="77777777" w:rsidR="007209AE" w:rsidRDefault="007209AE" w:rsidP="007209AE">
      <w:pPr>
        <w:rPr>
          <w:rFonts w:ascii="Times New Roman" w:eastAsia="Times New Roman" w:hAnsi="Times New Roman" w:cs="Times New Roman"/>
          <w:lang w:eastAsia="pt-BR"/>
        </w:rPr>
      </w:pPr>
    </w:p>
    <w:p w14:paraId="1558A2B3" w14:textId="77777777" w:rsidR="00374B51" w:rsidRDefault="00374B51" w:rsidP="00374B51">
      <w:pPr>
        <w:rPr>
          <w:rFonts w:ascii="Times New Roman" w:eastAsia="Times New Roman" w:hAnsi="Times New Roman" w:cs="Times New Roman"/>
          <w:lang w:eastAsia="pt-BR"/>
        </w:rPr>
      </w:pPr>
    </w:p>
    <w:p w14:paraId="1E416129"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1) No período denominado Baixa Idade Média, houve desenvolvimento do comércio e florescimento de cidades. O crescimento econômico da Europa ocidental intensificou-se com a expansão ultramarina do século XV.</w:t>
      </w:r>
    </w:p>
    <w:p w14:paraId="4D393643" w14:textId="77777777" w:rsidR="00EE1129" w:rsidRPr="00EE1129" w:rsidRDefault="00EE1129" w:rsidP="00EE1129">
      <w:pPr>
        <w:rPr>
          <w:rFonts w:ascii="Times New Roman" w:eastAsia="Times New Roman" w:hAnsi="Times New Roman" w:cs="Times New Roman"/>
          <w:lang w:eastAsia="pt-BR"/>
        </w:rPr>
      </w:pPr>
    </w:p>
    <w:p w14:paraId="2A276779" w14:textId="300B0A0E"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Considera-s</w:t>
      </w:r>
      <w:r>
        <w:rPr>
          <w:rFonts w:ascii="Times New Roman" w:eastAsia="Times New Roman" w:hAnsi="Times New Roman" w:cs="Times New Roman"/>
          <w:lang w:eastAsia="pt-BR"/>
        </w:rPr>
        <w:t>e essencial para tal expansão:</w:t>
      </w:r>
    </w:p>
    <w:p w14:paraId="44B94D3F" w14:textId="77777777" w:rsidR="00EE1129" w:rsidRPr="00EE1129" w:rsidRDefault="00EE1129" w:rsidP="00EE1129">
      <w:pPr>
        <w:rPr>
          <w:rFonts w:ascii="Times New Roman" w:eastAsia="Times New Roman" w:hAnsi="Times New Roman" w:cs="Times New Roman"/>
          <w:lang w:eastAsia="pt-BR"/>
        </w:rPr>
      </w:pPr>
    </w:p>
    <w:p w14:paraId="13D53DE2"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a) a crise e o enfraquecimento comercial das cidades-estados italianas, fornecedoras na Europa dos produtos orientais.</w:t>
      </w:r>
    </w:p>
    <w:p w14:paraId="76B3D254"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b) a centralização do poder político e a possibilidade de investimento de recursos monetários estatais em expedições marítimas.</w:t>
      </w:r>
    </w:p>
    <w:p w14:paraId="6B98C870"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c) a ocupação de Constantinopla pelos turcos otomanos e o fim dos contatos pacíficos entre o ocidente e o oriente.</w:t>
      </w:r>
    </w:p>
    <w:p w14:paraId="5F4E6E7E"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d) a abundância de metais na Europa e o crescimento de circulação monetária em condições de financiar empreendimentos dispendiosos</w:t>
      </w:r>
    </w:p>
    <w:p w14:paraId="328D8A10" w14:textId="77777777" w:rsidR="00EE1129" w:rsidRDefault="00EE1129" w:rsidP="00EE1129">
      <w:pPr>
        <w:rPr>
          <w:rFonts w:ascii="Times New Roman" w:eastAsia="Times New Roman" w:hAnsi="Times New Roman" w:cs="Times New Roman"/>
          <w:lang w:eastAsia="pt-BR"/>
        </w:rPr>
      </w:pPr>
    </w:p>
    <w:p w14:paraId="5EF1B0B6"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2) Nos últimos anos do século XI tiveram início as Cruzadas, expedições de cunho religioso-militar organizadas como uma contra ofensiva cristã em relação ao cerco muçulmano.</w:t>
      </w:r>
    </w:p>
    <w:p w14:paraId="79152741" w14:textId="77777777" w:rsidR="00EE1129" w:rsidRPr="00EE1129" w:rsidRDefault="00EE1129" w:rsidP="00EE1129">
      <w:pPr>
        <w:rPr>
          <w:rFonts w:ascii="Times New Roman" w:eastAsia="Times New Roman" w:hAnsi="Times New Roman" w:cs="Times New Roman"/>
          <w:lang w:eastAsia="pt-BR"/>
        </w:rPr>
      </w:pPr>
    </w:p>
    <w:p w14:paraId="4CB54251" w14:textId="6C67DED3"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É correto afirmar que, ao</w:t>
      </w:r>
      <w:r>
        <w:rPr>
          <w:rFonts w:ascii="Times New Roman" w:eastAsia="Times New Roman" w:hAnsi="Times New Roman" w:cs="Times New Roman"/>
          <w:lang w:eastAsia="pt-BR"/>
        </w:rPr>
        <w:t xml:space="preserve"> mesmo tempo, essas expedições:</w:t>
      </w:r>
    </w:p>
    <w:p w14:paraId="60BDF65D" w14:textId="77777777" w:rsidR="00EE1129" w:rsidRPr="00EE1129" w:rsidRDefault="00EE1129" w:rsidP="00EE1129">
      <w:pPr>
        <w:rPr>
          <w:rFonts w:ascii="Times New Roman" w:eastAsia="Times New Roman" w:hAnsi="Times New Roman" w:cs="Times New Roman"/>
          <w:lang w:eastAsia="pt-BR"/>
        </w:rPr>
      </w:pPr>
    </w:p>
    <w:p w14:paraId="72A13EED"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a) foram uma forma de aliviar as pressões demográficas sobre o sistema feudal e trouxeram como principal consequência a reabertura do Mediterrâneo ao comércio europeu</w:t>
      </w:r>
    </w:p>
    <w:p w14:paraId="2EF7EE94"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b) promoveram a reunificação da Igreja romana do Ocidente e do Oriente e contribuíram para o fortalecimento do poder papal.</w:t>
      </w:r>
    </w:p>
    <w:p w14:paraId="24E050A8" w14:textId="07F6FB22"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 xml:space="preserve">c) foram um meio utilizado pela Igreja para reconstruir o Antigo Império Romano e transformar o </w:t>
      </w:r>
      <w:proofErr w:type="spellStart"/>
      <w:r w:rsidRPr="00EE1129">
        <w:rPr>
          <w:rFonts w:ascii="Times New Roman" w:eastAsia="Times New Roman" w:hAnsi="Times New Roman" w:cs="Times New Roman"/>
          <w:lang w:eastAsia="pt-BR"/>
        </w:rPr>
        <w:t>Medite</w:t>
      </w:r>
      <w:r>
        <w:rPr>
          <w:rFonts w:ascii="Times New Roman" w:eastAsia="Times New Roman" w:hAnsi="Times New Roman" w:cs="Times New Roman"/>
          <w:lang w:eastAsia="pt-BR"/>
        </w:rPr>
        <w:t>rrâneonum</w:t>
      </w:r>
      <w:proofErr w:type="spellEnd"/>
      <w:r>
        <w:rPr>
          <w:rFonts w:ascii="Times New Roman" w:eastAsia="Times New Roman" w:hAnsi="Times New Roman" w:cs="Times New Roman"/>
          <w:lang w:eastAsia="pt-BR"/>
        </w:rPr>
        <w:t xml:space="preserve"> mare </w:t>
      </w:r>
      <w:proofErr w:type="spellStart"/>
      <w:r>
        <w:rPr>
          <w:rFonts w:ascii="Times New Roman" w:eastAsia="Times New Roman" w:hAnsi="Times New Roman" w:cs="Times New Roman"/>
          <w:lang w:eastAsia="pt-BR"/>
        </w:rPr>
        <w:t>nostrum</w:t>
      </w:r>
      <w:proofErr w:type="spellEnd"/>
      <w:r>
        <w:rPr>
          <w:rFonts w:ascii="Times New Roman" w:eastAsia="Times New Roman" w:hAnsi="Times New Roman" w:cs="Times New Roman"/>
          <w:lang w:eastAsia="pt-BR"/>
        </w:rPr>
        <w:t xml:space="preserve"> cristão.</w:t>
      </w:r>
    </w:p>
    <w:p w14:paraId="4C8315F8"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d) conquistaram as rotas comerciais terrestres das cidades italianas e impediram a difusão das crenças religiosas islâmicas no Mediterrâneo.</w:t>
      </w:r>
    </w:p>
    <w:p w14:paraId="290D0CBD" w14:textId="77777777" w:rsidR="00EE1129" w:rsidRDefault="00EE1129" w:rsidP="00EE1129">
      <w:pPr>
        <w:rPr>
          <w:rFonts w:ascii="Times New Roman" w:eastAsia="Times New Roman" w:hAnsi="Times New Roman" w:cs="Times New Roman"/>
          <w:lang w:eastAsia="pt-BR"/>
        </w:rPr>
      </w:pPr>
    </w:p>
    <w:p w14:paraId="5BEEBC3C"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 xml:space="preserve">3) (…) Porém, as intenções dessas várias pessoas eram diferentes. Algumas, na realidade, ávidas de novidade, iam para saber coisas sobre novas terras. Outras eram levadas pela pobreza, por estarem em situação difícil na sua casa; esses homens foram para combater não apenas os inimigos da Cruz de Cristo, mas mesmo os amigos do nome cristão, onde quer que vissem a oportunidade de aliviar a sua pobreza. – </w:t>
      </w:r>
      <w:proofErr w:type="spellStart"/>
      <w:r w:rsidRPr="00EE1129">
        <w:rPr>
          <w:rFonts w:ascii="Times New Roman" w:eastAsia="Times New Roman" w:hAnsi="Times New Roman" w:cs="Times New Roman"/>
          <w:lang w:eastAsia="pt-BR"/>
        </w:rPr>
        <w:t>Annales</w:t>
      </w:r>
      <w:proofErr w:type="spellEnd"/>
      <w:r w:rsidRPr="00EE1129">
        <w:rPr>
          <w:rFonts w:ascii="Times New Roman" w:eastAsia="Times New Roman" w:hAnsi="Times New Roman" w:cs="Times New Roman"/>
          <w:lang w:eastAsia="pt-BR"/>
        </w:rPr>
        <w:t xml:space="preserve"> </w:t>
      </w:r>
      <w:proofErr w:type="spellStart"/>
      <w:r w:rsidRPr="00EE1129">
        <w:rPr>
          <w:rFonts w:ascii="Times New Roman" w:eastAsia="Times New Roman" w:hAnsi="Times New Roman" w:cs="Times New Roman"/>
          <w:lang w:eastAsia="pt-BR"/>
        </w:rPr>
        <w:t>herbipolenses</w:t>
      </w:r>
      <w:proofErr w:type="spellEnd"/>
      <w:r w:rsidRPr="00EE1129">
        <w:rPr>
          <w:rFonts w:ascii="Times New Roman" w:eastAsia="Times New Roman" w:hAnsi="Times New Roman" w:cs="Times New Roman"/>
          <w:lang w:eastAsia="pt-BR"/>
        </w:rPr>
        <w:t>, ano de 1147</w:t>
      </w:r>
    </w:p>
    <w:p w14:paraId="70B82E46" w14:textId="77777777" w:rsidR="00EE1129" w:rsidRPr="00EE1129" w:rsidRDefault="00EE1129" w:rsidP="00EE1129">
      <w:pPr>
        <w:rPr>
          <w:rFonts w:ascii="Times New Roman" w:eastAsia="Times New Roman" w:hAnsi="Times New Roman" w:cs="Times New Roman"/>
          <w:lang w:eastAsia="pt-BR"/>
        </w:rPr>
      </w:pPr>
    </w:p>
    <w:p w14:paraId="3D4AC294" w14:textId="085EA235"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A partir do texto acima, assinale a alternativa c</w:t>
      </w:r>
      <w:r>
        <w:rPr>
          <w:rFonts w:ascii="Times New Roman" w:eastAsia="Times New Roman" w:hAnsi="Times New Roman" w:cs="Times New Roman"/>
          <w:lang w:eastAsia="pt-BR"/>
        </w:rPr>
        <w:t>orreta a respeito das Cruzadas:</w:t>
      </w:r>
    </w:p>
    <w:p w14:paraId="7817722B" w14:textId="77777777" w:rsidR="00EE1129" w:rsidRPr="00EE1129" w:rsidRDefault="00EE1129" w:rsidP="00EE1129">
      <w:pPr>
        <w:rPr>
          <w:rFonts w:ascii="Times New Roman" w:eastAsia="Times New Roman" w:hAnsi="Times New Roman" w:cs="Times New Roman"/>
          <w:lang w:eastAsia="pt-BR"/>
        </w:rPr>
      </w:pPr>
    </w:p>
    <w:p w14:paraId="3683C39F" w14:textId="4E2451E9"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a)</w:t>
      </w:r>
      <w:r>
        <w:rPr>
          <w:rFonts w:ascii="Times New Roman" w:eastAsia="Times New Roman" w:hAnsi="Times New Roman" w:cs="Times New Roman"/>
          <w:lang w:eastAsia="pt-BR"/>
        </w:rPr>
        <w:t xml:space="preserve"> </w:t>
      </w:r>
      <w:r w:rsidRPr="00EE1129">
        <w:rPr>
          <w:rFonts w:ascii="Times New Roman" w:eastAsia="Times New Roman" w:hAnsi="Times New Roman" w:cs="Times New Roman"/>
          <w:lang w:eastAsia="pt-BR"/>
        </w:rPr>
        <w:t>Foram expedições originariamente organizadas pelo Papa e senhores feudais, que acabaram por se voltar contra os próprios cristãos e o papado, provocando assim a crise do feudalismo.</w:t>
      </w:r>
    </w:p>
    <w:p w14:paraId="77F48918" w14:textId="318172F8"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b)</w:t>
      </w:r>
      <w:r>
        <w:rPr>
          <w:rFonts w:ascii="Times New Roman" w:eastAsia="Times New Roman" w:hAnsi="Times New Roman" w:cs="Times New Roman"/>
          <w:lang w:eastAsia="pt-BR"/>
        </w:rPr>
        <w:t xml:space="preserve"> </w:t>
      </w:r>
      <w:r w:rsidRPr="00EE1129">
        <w:rPr>
          <w:rFonts w:ascii="Times New Roman" w:eastAsia="Times New Roman" w:hAnsi="Times New Roman" w:cs="Times New Roman"/>
          <w:lang w:eastAsia="pt-BR"/>
        </w:rPr>
        <w:t>Tiveram como resultado a dominação cristã, ao longo da Baixa Idade Média, de toda a região do Oriente, bem como de todo o seu comércio.</w:t>
      </w:r>
    </w:p>
    <w:p w14:paraId="7B3C51DB" w14:textId="62672BDD"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lastRenderedPageBreak/>
        <w:t>c)</w:t>
      </w:r>
      <w:r>
        <w:rPr>
          <w:rFonts w:ascii="Times New Roman" w:eastAsia="Times New Roman" w:hAnsi="Times New Roman" w:cs="Times New Roman"/>
          <w:lang w:eastAsia="pt-BR"/>
        </w:rPr>
        <w:t xml:space="preserve"> </w:t>
      </w:r>
      <w:r w:rsidRPr="00EE1129">
        <w:rPr>
          <w:rFonts w:ascii="Times New Roman" w:eastAsia="Times New Roman" w:hAnsi="Times New Roman" w:cs="Times New Roman"/>
          <w:lang w:eastAsia="pt-BR"/>
        </w:rPr>
        <w:t>Inspiravam-se no propósito religioso-militar de recuperação da Terra Santa do domínio turco; mas, delas, participaram também grupos de indivíduos leigos, geralmente impelidos por situações de miséria urbana e rural.</w:t>
      </w:r>
    </w:p>
    <w:p w14:paraId="541D2D60" w14:textId="2B0A9D6B"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d)</w:t>
      </w:r>
      <w:r>
        <w:rPr>
          <w:rFonts w:ascii="Times New Roman" w:eastAsia="Times New Roman" w:hAnsi="Times New Roman" w:cs="Times New Roman"/>
          <w:lang w:eastAsia="pt-BR"/>
        </w:rPr>
        <w:t xml:space="preserve"> </w:t>
      </w:r>
      <w:r w:rsidRPr="00EE1129">
        <w:rPr>
          <w:rFonts w:ascii="Times New Roman" w:eastAsia="Times New Roman" w:hAnsi="Times New Roman" w:cs="Times New Roman"/>
          <w:lang w:eastAsia="pt-BR"/>
        </w:rPr>
        <w:t>Permitiram às cidades europeias, utilizando um pretexto religioso, escoar para o Oriente seus excessos demográficos, e, assim, diminuir os problemas de superpopulação urbana.</w:t>
      </w:r>
    </w:p>
    <w:p w14:paraId="5145ED6F" w14:textId="77777777" w:rsidR="00EE1129" w:rsidRDefault="00EE1129" w:rsidP="00EE1129">
      <w:pPr>
        <w:rPr>
          <w:rFonts w:ascii="Times New Roman" w:eastAsia="Times New Roman" w:hAnsi="Times New Roman" w:cs="Times New Roman"/>
          <w:lang w:eastAsia="pt-BR"/>
        </w:rPr>
      </w:pPr>
    </w:p>
    <w:p w14:paraId="7E62AE96"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4) A Baixa Idade Média é considerada o período do auge do Feudalismo no medievo.</w:t>
      </w:r>
    </w:p>
    <w:p w14:paraId="2AD0B438" w14:textId="77777777" w:rsidR="00EE1129" w:rsidRPr="00EE1129" w:rsidRDefault="00EE1129" w:rsidP="00EE1129">
      <w:pPr>
        <w:rPr>
          <w:rFonts w:ascii="Times New Roman" w:eastAsia="Times New Roman" w:hAnsi="Times New Roman" w:cs="Times New Roman"/>
          <w:lang w:eastAsia="pt-BR"/>
        </w:rPr>
      </w:pPr>
    </w:p>
    <w:p w14:paraId="239E8869"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Esta informação é:</w:t>
      </w:r>
    </w:p>
    <w:p w14:paraId="692C58C4" w14:textId="0B22A8EC" w:rsidR="00EE1129" w:rsidRPr="00EE1129" w:rsidRDefault="00EE1129" w:rsidP="00EE1129">
      <w:pPr>
        <w:rPr>
          <w:rFonts w:ascii="Times New Roman" w:eastAsia="Times New Roman" w:hAnsi="Times New Roman" w:cs="Times New Roman"/>
          <w:lang w:eastAsia="pt-BR"/>
        </w:rPr>
      </w:pPr>
    </w:p>
    <w:p w14:paraId="65563922"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a. Verdadeira</w:t>
      </w:r>
    </w:p>
    <w:p w14:paraId="37DAB6B4"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 xml:space="preserve">b. Falsa </w:t>
      </w:r>
    </w:p>
    <w:p w14:paraId="0EF126B7" w14:textId="77777777" w:rsidR="00EE1129" w:rsidRDefault="00EE1129" w:rsidP="00EE1129">
      <w:pPr>
        <w:rPr>
          <w:rFonts w:ascii="Times New Roman" w:eastAsia="Times New Roman" w:hAnsi="Times New Roman" w:cs="Times New Roman"/>
          <w:lang w:eastAsia="pt-BR"/>
        </w:rPr>
      </w:pPr>
    </w:p>
    <w:p w14:paraId="5C9FD9B3"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5) A Baixa Idade Média foi uma época de crescimento urbano e comercial, de consolidação do poder dos reis, de formação de Estados Nacionais, de surgimento de línguas nacionais etc.</w:t>
      </w:r>
    </w:p>
    <w:p w14:paraId="7B6F9EB6" w14:textId="77777777" w:rsidR="00EE1129" w:rsidRPr="00EE1129" w:rsidRDefault="00EE1129" w:rsidP="00EE1129">
      <w:pPr>
        <w:rPr>
          <w:rFonts w:ascii="Times New Roman" w:eastAsia="Times New Roman" w:hAnsi="Times New Roman" w:cs="Times New Roman"/>
          <w:lang w:eastAsia="pt-BR"/>
        </w:rPr>
      </w:pPr>
    </w:p>
    <w:p w14:paraId="0428A189" w14:textId="01B1211F"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 xml:space="preserve">Essa afirmação </w:t>
      </w:r>
      <w:r w:rsidR="00095AEF" w:rsidRPr="00EE1129">
        <w:rPr>
          <w:rFonts w:ascii="Times New Roman" w:eastAsia="Times New Roman" w:hAnsi="Times New Roman" w:cs="Times New Roman"/>
          <w:lang w:eastAsia="pt-BR"/>
        </w:rPr>
        <w:t>está Certa</w:t>
      </w:r>
      <w:r w:rsidRPr="00EE1129">
        <w:rPr>
          <w:rFonts w:ascii="Times New Roman" w:eastAsia="Times New Roman" w:hAnsi="Times New Roman" w:cs="Times New Roman"/>
          <w:lang w:eastAsia="pt-BR"/>
        </w:rPr>
        <w:t xml:space="preserve"> ou Errada?</w:t>
      </w:r>
    </w:p>
    <w:p w14:paraId="25C9AA29" w14:textId="77777777" w:rsidR="00EE1129" w:rsidRPr="00EE1129" w:rsidRDefault="00EE1129" w:rsidP="00EE1129">
      <w:pPr>
        <w:rPr>
          <w:rFonts w:ascii="Times New Roman" w:eastAsia="Times New Roman" w:hAnsi="Times New Roman" w:cs="Times New Roman"/>
          <w:lang w:eastAsia="pt-BR"/>
        </w:rPr>
      </w:pPr>
    </w:p>
    <w:p w14:paraId="4491B2DF" w14:textId="77777777" w:rsidR="00EE1129" w:rsidRPr="00EE1129"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Certa</w:t>
      </w:r>
    </w:p>
    <w:p w14:paraId="2507089C" w14:textId="2487F5E5" w:rsidR="00E44E54" w:rsidRPr="00E44E54" w:rsidRDefault="00EE1129" w:rsidP="00EE1129">
      <w:pPr>
        <w:rPr>
          <w:rFonts w:ascii="Times New Roman" w:eastAsia="Times New Roman" w:hAnsi="Times New Roman" w:cs="Times New Roman"/>
          <w:lang w:eastAsia="pt-BR"/>
        </w:rPr>
      </w:pPr>
      <w:r w:rsidRPr="00EE1129">
        <w:rPr>
          <w:rFonts w:ascii="Times New Roman" w:eastAsia="Times New Roman" w:hAnsi="Times New Roman" w:cs="Times New Roman"/>
          <w:lang w:eastAsia="pt-BR"/>
        </w:rPr>
        <w:t>Errada</w:t>
      </w:r>
      <w:r w:rsidR="00E44E54" w:rsidRPr="00E44E54">
        <w:rPr>
          <w:rFonts w:ascii="Times New Roman" w:eastAsia="Times New Roman" w:hAnsi="Times New Roman" w:cs="Times New Roman"/>
          <w:lang w:eastAsia="pt-BR"/>
        </w:rPr>
        <w:t xml:space="preserve"> </w:t>
      </w:r>
    </w:p>
    <w:p w14:paraId="54194D10" w14:textId="66B91471" w:rsidR="00D1143B" w:rsidRDefault="00D1143B" w:rsidP="00374B51">
      <w:pPr>
        <w:rPr>
          <w:rFonts w:ascii="Times New Roman" w:eastAsia="Times New Roman" w:hAnsi="Times New Roman" w:cs="Times New Roman"/>
          <w:lang w:eastAsia="pt-BR"/>
        </w:rPr>
      </w:pPr>
      <w:r>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ade"/>
        <w:tblW w:w="0" w:type="auto"/>
        <w:jc w:val="center"/>
        <w:tblLook w:val="04A0" w:firstRow="1" w:lastRow="0" w:firstColumn="1" w:lastColumn="0" w:noHBand="0" w:noVBand="1"/>
      </w:tblPr>
      <w:tblGrid>
        <w:gridCol w:w="1463"/>
        <w:gridCol w:w="1464"/>
        <w:gridCol w:w="1463"/>
        <w:gridCol w:w="1463"/>
        <w:gridCol w:w="1463"/>
      </w:tblGrid>
      <w:tr w:rsidR="004110A9" w:rsidRPr="00CE1840" w14:paraId="65087815" w14:textId="4AFB7B7B" w:rsidTr="00D1143B">
        <w:trPr>
          <w:jc w:val="center"/>
        </w:trPr>
        <w:tc>
          <w:tcPr>
            <w:tcW w:w="1463" w:type="dxa"/>
          </w:tcPr>
          <w:p w14:paraId="11667842" w14:textId="77777777" w:rsidR="004110A9" w:rsidRPr="00CE1840" w:rsidRDefault="004110A9" w:rsidP="00B9732E">
            <w:pPr>
              <w:jc w:val="center"/>
              <w:rPr>
                <w:sz w:val="24"/>
                <w:szCs w:val="24"/>
              </w:rPr>
            </w:pPr>
            <w:r w:rsidRPr="00CE1840">
              <w:rPr>
                <w:sz w:val="24"/>
                <w:szCs w:val="24"/>
              </w:rPr>
              <w:t>Questão 1</w:t>
            </w:r>
          </w:p>
        </w:tc>
        <w:tc>
          <w:tcPr>
            <w:tcW w:w="1464" w:type="dxa"/>
          </w:tcPr>
          <w:p w14:paraId="23203CCB" w14:textId="77777777" w:rsidR="004110A9" w:rsidRPr="00CE1840" w:rsidRDefault="004110A9" w:rsidP="00B9732E">
            <w:pPr>
              <w:jc w:val="center"/>
              <w:rPr>
                <w:sz w:val="24"/>
                <w:szCs w:val="24"/>
              </w:rPr>
            </w:pPr>
            <w:r w:rsidRPr="00CE1840">
              <w:rPr>
                <w:sz w:val="24"/>
                <w:szCs w:val="24"/>
              </w:rPr>
              <w:t>Questão 2</w:t>
            </w:r>
          </w:p>
        </w:tc>
        <w:tc>
          <w:tcPr>
            <w:tcW w:w="1463" w:type="dxa"/>
          </w:tcPr>
          <w:p w14:paraId="26C8EFCB" w14:textId="77777777" w:rsidR="004110A9" w:rsidRPr="00CE1840" w:rsidRDefault="004110A9" w:rsidP="00B9732E">
            <w:pPr>
              <w:jc w:val="center"/>
              <w:rPr>
                <w:sz w:val="24"/>
                <w:szCs w:val="24"/>
              </w:rPr>
            </w:pPr>
            <w:r w:rsidRPr="00CE1840">
              <w:rPr>
                <w:sz w:val="24"/>
                <w:szCs w:val="24"/>
              </w:rPr>
              <w:t>Questão 3</w:t>
            </w:r>
          </w:p>
        </w:tc>
        <w:tc>
          <w:tcPr>
            <w:tcW w:w="1463" w:type="dxa"/>
          </w:tcPr>
          <w:p w14:paraId="05A4137E" w14:textId="77777777" w:rsidR="004110A9" w:rsidRPr="00CE1840" w:rsidRDefault="004110A9" w:rsidP="00B9732E">
            <w:pPr>
              <w:jc w:val="center"/>
              <w:rPr>
                <w:sz w:val="24"/>
                <w:szCs w:val="24"/>
              </w:rPr>
            </w:pPr>
            <w:r w:rsidRPr="00CE1840">
              <w:rPr>
                <w:sz w:val="24"/>
                <w:szCs w:val="24"/>
              </w:rPr>
              <w:t>Questão 4</w:t>
            </w:r>
          </w:p>
        </w:tc>
        <w:tc>
          <w:tcPr>
            <w:tcW w:w="1463" w:type="dxa"/>
          </w:tcPr>
          <w:p w14:paraId="028C8CF6" w14:textId="77777777" w:rsidR="004110A9" w:rsidRPr="00CE1840" w:rsidRDefault="004110A9" w:rsidP="00B9732E">
            <w:pPr>
              <w:jc w:val="center"/>
              <w:rPr>
                <w:sz w:val="24"/>
                <w:szCs w:val="24"/>
              </w:rPr>
            </w:pPr>
            <w:r w:rsidRPr="00CE1840">
              <w:rPr>
                <w:sz w:val="24"/>
                <w:szCs w:val="24"/>
              </w:rPr>
              <w:t>Questão 5</w:t>
            </w:r>
          </w:p>
        </w:tc>
      </w:tr>
      <w:tr w:rsidR="004110A9" w:rsidRPr="00CE1840" w14:paraId="0D9E70AF" w14:textId="66F5326C" w:rsidTr="00D1143B">
        <w:trPr>
          <w:trHeight w:val="684"/>
          <w:jc w:val="center"/>
        </w:trPr>
        <w:tc>
          <w:tcPr>
            <w:tcW w:w="1463" w:type="dxa"/>
          </w:tcPr>
          <w:p w14:paraId="10F398BF" w14:textId="59CEA8D7" w:rsidR="004110A9" w:rsidRPr="007209AE" w:rsidRDefault="00095AEF" w:rsidP="007209AE">
            <w:pPr>
              <w:jc w:val="center"/>
            </w:pPr>
            <w:r>
              <w:t>B</w:t>
            </w:r>
          </w:p>
        </w:tc>
        <w:tc>
          <w:tcPr>
            <w:tcW w:w="1464" w:type="dxa"/>
          </w:tcPr>
          <w:p w14:paraId="6C379D11" w14:textId="68302BED" w:rsidR="004110A9" w:rsidRPr="007209AE" w:rsidRDefault="00095AEF" w:rsidP="007209AE">
            <w:pPr>
              <w:jc w:val="center"/>
            </w:pPr>
            <w:r>
              <w:t>A</w:t>
            </w:r>
          </w:p>
        </w:tc>
        <w:tc>
          <w:tcPr>
            <w:tcW w:w="1463" w:type="dxa"/>
          </w:tcPr>
          <w:p w14:paraId="2C919288" w14:textId="1B120B8D" w:rsidR="004110A9" w:rsidRPr="00CE1840" w:rsidRDefault="00095AEF" w:rsidP="00B9732E">
            <w:pPr>
              <w:jc w:val="center"/>
              <w:rPr>
                <w:sz w:val="24"/>
                <w:szCs w:val="24"/>
              </w:rPr>
            </w:pPr>
            <w:r>
              <w:rPr>
                <w:sz w:val="24"/>
                <w:szCs w:val="24"/>
              </w:rPr>
              <w:t>C</w:t>
            </w:r>
          </w:p>
        </w:tc>
        <w:tc>
          <w:tcPr>
            <w:tcW w:w="1463" w:type="dxa"/>
          </w:tcPr>
          <w:p w14:paraId="67AF40E6" w14:textId="1E51DBA5" w:rsidR="00EA5D04" w:rsidRPr="00CE1840" w:rsidRDefault="00095AEF" w:rsidP="00B9732E">
            <w:pPr>
              <w:jc w:val="center"/>
              <w:rPr>
                <w:sz w:val="24"/>
                <w:szCs w:val="24"/>
              </w:rPr>
            </w:pPr>
            <w:r>
              <w:rPr>
                <w:sz w:val="24"/>
                <w:szCs w:val="24"/>
              </w:rPr>
              <w:t>A</w:t>
            </w:r>
          </w:p>
        </w:tc>
        <w:tc>
          <w:tcPr>
            <w:tcW w:w="1463" w:type="dxa"/>
          </w:tcPr>
          <w:p w14:paraId="49599B0F" w14:textId="579619CD" w:rsidR="004110A9" w:rsidRPr="00CE1840" w:rsidRDefault="00095AEF" w:rsidP="00B9732E">
            <w:pPr>
              <w:jc w:val="center"/>
              <w:rPr>
                <w:sz w:val="24"/>
                <w:szCs w:val="24"/>
              </w:rPr>
            </w:pPr>
            <w:r>
              <w:rPr>
                <w:sz w:val="24"/>
                <w:szCs w:val="24"/>
              </w:rPr>
              <w:t>Certa</w:t>
            </w:r>
          </w:p>
        </w:tc>
      </w:tr>
    </w:tbl>
    <w:p w14:paraId="1255A213" w14:textId="5FB58103" w:rsidR="00B9732E" w:rsidRPr="00CE1840" w:rsidRDefault="00B9732E" w:rsidP="0059394D">
      <w:pPr>
        <w:jc w:val="both"/>
      </w:pPr>
    </w:p>
    <w:sectPr w:rsidR="00B9732E" w:rsidRPr="00CE1840"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1644A" w14:textId="77777777" w:rsidR="00FD7575" w:rsidRDefault="00FD7575" w:rsidP="00EB593E">
      <w:r>
        <w:separator/>
      </w:r>
    </w:p>
  </w:endnote>
  <w:endnote w:type="continuationSeparator" w:id="0">
    <w:p w14:paraId="3789A588" w14:textId="77777777" w:rsidR="00FD7575" w:rsidRDefault="00FD7575"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29A9" w14:textId="3C7B96C6" w:rsidR="00E52AEF" w:rsidRDefault="00FD7575" w:rsidP="00EB593E">
    <w:pPr>
      <w:pStyle w:val="Rodap"/>
      <w:jc w:val="center"/>
    </w:pPr>
    <w:hyperlink r:id="rId1" w:history="1">
      <w:r w:rsidR="005F6D9B" w:rsidRPr="0028326E">
        <w:rPr>
          <w:rStyle w:val="Hyperlink"/>
        </w:rPr>
        <w:t>https://azup.com.br/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BE0D1" w14:textId="77777777" w:rsidR="00FD7575" w:rsidRDefault="00FD7575" w:rsidP="00EB593E">
      <w:r>
        <w:separator/>
      </w:r>
    </w:p>
  </w:footnote>
  <w:footnote w:type="continuationSeparator" w:id="0">
    <w:p w14:paraId="2AFA7E37" w14:textId="77777777" w:rsidR="00FD7575" w:rsidRDefault="00FD7575" w:rsidP="00EB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9BB5534"/>
    <w:multiLevelType w:val="hybridMultilevel"/>
    <w:tmpl w:val="6158F4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EA45A8A"/>
    <w:multiLevelType w:val="hybridMultilevel"/>
    <w:tmpl w:val="315265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2"/>
  </w:num>
  <w:num w:numId="5">
    <w:abstractNumId w:val="5"/>
  </w:num>
  <w:num w:numId="6">
    <w:abstractNumId w:val="7"/>
  </w:num>
  <w:num w:numId="7">
    <w:abstractNumId w:val="6"/>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031B9"/>
    <w:rsid w:val="00050167"/>
    <w:rsid w:val="000541F8"/>
    <w:rsid w:val="000622C0"/>
    <w:rsid w:val="00080A51"/>
    <w:rsid w:val="00095AEF"/>
    <w:rsid w:val="000A0445"/>
    <w:rsid w:val="000A29B5"/>
    <w:rsid w:val="000A2F6D"/>
    <w:rsid w:val="000C19B6"/>
    <w:rsid w:val="000C4036"/>
    <w:rsid w:val="000E65DC"/>
    <w:rsid w:val="000E6E57"/>
    <w:rsid w:val="000E7A4B"/>
    <w:rsid w:val="00130E48"/>
    <w:rsid w:val="00135B5A"/>
    <w:rsid w:val="00144D20"/>
    <w:rsid w:val="00151911"/>
    <w:rsid w:val="001B2A01"/>
    <w:rsid w:val="001C5E98"/>
    <w:rsid w:val="00207B5D"/>
    <w:rsid w:val="00213989"/>
    <w:rsid w:val="00261A3B"/>
    <w:rsid w:val="00261CD3"/>
    <w:rsid w:val="002740D8"/>
    <w:rsid w:val="00311C81"/>
    <w:rsid w:val="00312691"/>
    <w:rsid w:val="00374B51"/>
    <w:rsid w:val="00387202"/>
    <w:rsid w:val="003A070A"/>
    <w:rsid w:val="003D0ED3"/>
    <w:rsid w:val="004110A9"/>
    <w:rsid w:val="0044169B"/>
    <w:rsid w:val="00450D60"/>
    <w:rsid w:val="00490915"/>
    <w:rsid w:val="00492379"/>
    <w:rsid w:val="004B182E"/>
    <w:rsid w:val="004D04DA"/>
    <w:rsid w:val="004D1D0D"/>
    <w:rsid w:val="00532117"/>
    <w:rsid w:val="00542A53"/>
    <w:rsid w:val="0059394D"/>
    <w:rsid w:val="005B1C01"/>
    <w:rsid w:val="005C79BB"/>
    <w:rsid w:val="005F6D9B"/>
    <w:rsid w:val="005F6FB3"/>
    <w:rsid w:val="005F7336"/>
    <w:rsid w:val="006009E5"/>
    <w:rsid w:val="00616956"/>
    <w:rsid w:val="006D181E"/>
    <w:rsid w:val="006D75F0"/>
    <w:rsid w:val="006E6EC0"/>
    <w:rsid w:val="007209AE"/>
    <w:rsid w:val="00737878"/>
    <w:rsid w:val="00745A2E"/>
    <w:rsid w:val="007704AF"/>
    <w:rsid w:val="007B7110"/>
    <w:rsid w:val="007C37B2"/>
    <w:rsid w:val="007D7C7A"/>
    <w:rsid w:val="007F009A"/>
    <w:rsid w:val="00816BB2"/>
    <w:rsid w:val="008C73B6"/>
    <w:rsid w:val="00921748"/>
    <w:rsid w:val="00963840"/>
    <w:rsid w:val="009A13F3"/>
    <w:rsid w:val="009A71B9"/>
    <w:rsid w:val="009D4D5B"/>
    <w:rsid w:val="009E1093"/>
    <w:rsid w:val="009E5E35"/>
    <w:rsid w:val="00A353CA"/>
    <w:rsid w:val="00AC17B8"/>
    <w:rsid w:val="00AF48D2"/>
    <w:rsid w:val="00B0315D"/>
    <w:rsid w:val="00B0519A"/>
    <w:rsid w:val="00B61BA9"/>
    <w:rsid w:val="00B64319"/>
    <w:rsid w:val="00B9732E"/>
    <w:rsid w:val="00BB7443"/>
    <w:rsid w:val="00BD495F"/>
    <w:rsid w:val="00BF307D"/>
    <w:rsid w:val="00C569DE"/>
    <w:rsid w:val="00C81AAB"/>
    <w:rsid w:val="00CA00C5"/>
    <w:rsid w:val="00CF4DA3"/>
    <w:rsid w:val="00D1027A"/>
    <w:rsid w:val="00D1143B"/>
    <w:rsid w:val="00D46FD0"/>
    <w:rsid w:val="00D55DB1"/>
    <w:rsid w:val="00D80380"/>
    <w:rsid w:val="00DA2D78"/>
    <w:rsid w:val="00DB516A"/>
    <w:rsid w:val="00DC0E94"/>
    <w:rsid w:val="00DC25B3"/>
    <w:rsid w:val="00E00B7E"/>
    <w:rsid w:val="00E11966"/>
    <w:rsid w:val="00E17ABA"/>
    <w:rsid w:val="00E3251B"/>
    <w:rsid w:val="00E340FF"/>
    <w:rsid w:val="00E44E54"/>
    <w:rsid w:val="00E52AEF"/>
    <w:rsid w:val="00E664E2"/>
    <w:rsid w:val="00EA5D04"/>
    <w:rsid w:val="00EB0E0B"/>
    <w:rsid w:val="00EB593E"/>
    <w:rsid w:val="00EE1129"/>
    <w:rsid w:val="00F06518"/>
    <w:rsid w:val="00F17CCC"/>
    <w:rsid w:val="00F20FA8"/>
    <w:rsid w:val="00F236DA"/>
    <w:rsid w:val="00F40D9C"/>
    <w:rsid w:val="00F727E4"/>
    <w:rsid w:val="00FB32EB"/>
    <w:rsid w:val="00FD7575"/>
    <w:rsid w:val="00FE05C4"/>
    <w:rsid w:val="00FE5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593E"/>
    <w:pPr>
      <w:tabs>
        <w:tab w:val="center" w:pos="4419"/>
        <w:tab w:val="right" w:pos="8838"/>
      </w:tabs>
    </w:pPr>
  </w:style>
  <w:style w:type="character" w:customStyle="1" w:styleId="CabealhoChar">
    <w:name w:val="Cabeçalho Char"/>
    <w:basedOn w:val="Fontepargpadro"/>
    <w:link w:val="Cabealho"/>
    <w:uiPriority w:val="99"/>
    <w:rsid w:val="00EB593E"/>
  </w:style>
  <w:style w:type="paragraph" w:styleId="Rodap">
    <w:name w:val="footer"/>
    <w:basedOn w:val="Normal"/>
    <w:link w:val="RodapChar"/>
    <w:uiPriority w:val="99"/>
    <w:unhideWhenUsed/>
    <w:rsid w:val="00EB593E"/>
    <w:pPr>
      <w:tabs>
        <w:tab w:val="center" w:pos="4419"/>
        <w:tab w:val="right" w:pos="8838"/>
      </w:tabs>
    </w:pPr>
  </w:style>
  <w:style w:type="character" w:customStyle="1" w:styleId="RodapChar">
    <w:name w:val="Rodapé Char"/>
    <w:basedOn w:val="Fontepargpadro"/>
    <w:link w:val="Rodap"/>
    <w:uiPriority w:val="99"/>
    <w:rsid w:val="00EB593E"/>
  </w:style>
  <w:style w:type="character" w:styleId="Hyperlink">
    <w:name w:val="Hyperlink"/>
    <w:basedOn w:val="Fontepargpadro"/>
    <w:uiPriority w:val="99"/>
    <w:unhideWhenUsed/>
    <w:rsid w:val="00EB593E"/>
    <w:rPr>
      <w:color w:val="0563C1" w:themeColor="hyperlink"/>
      <w:u w:val="single"/>
    </w:rPr>
  </w:style>
  <w:style w:type="character" w:customStyle="1" w:styleId="Ttulo1Char">
    <w:name w:val="Título 1 Char"/>
    <w:basedOn w:val="Fontepargpadro"/>
    <w:link w:val="Ttulo1"/>
    <w:uiPriority w:val="9"/>
    <w:rsid w:val="00E52AE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B973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 w:type="paragraph" w:styleId="Pr-formataoHTML">
    <w:name w:val="HTML Preformatted"/>
    <w:basedOn w:val="Normal"/>
    <w:link w:val="Pr-formataoHTMLChar"/>
    <w:uiPriority w:val="99"/>
    <w:semiHidden/>
    <w:unhideWhenUsed/>
    <w:rsid w:val="00E4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44E5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46334729">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622614541">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cp:lastModifiedBy>
  <cp:revision>2</cp:revision>
  <cp:lastPrinted>2020-04-03T01:10:00Z</cp:lastPrinted>
  <dcterms:created xsi:type="dcterms:W3CDTF">2020-04-03T01:12:00Z</dcterms:created>
  <dcterms:modified xsi:type="dcterms:W3CDTF">2020-04-03T01:12:00Z</dcterms:modified>
</cp:coreProperties>
</file>