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5D655A23" w14:textId="77777777" w:rsidR="00341100" w:rsidRPr="00341100" w:rsidRDefault="00341100" w:rsidP="00341100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  <w:r w:rsidRPr="00341100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Exercício de conjuntos dos números complexos 3ª série</w:t>
      </w:r>
    </w:p>
    <w:p w14:paraId="77A17CCF" w14:textId="093E0411" w:rsidR="008E3C74" w:rsidRDefault="008E3C74" w:rsidP="008E3C74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</w:p>
    <w:p w14:paraId="2B2EC530" w14:textId="2D9E4D8C" w:rsidR="008E3C74" w:rsidRDefault="008B2417" w:rsidP="008E3C74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Em cada caso, efetue as operações indicadas:</w:t>
      </w:r>
    </w:p>
    <w:p w14:paraId="2D11C71B" w14:textId="7E59445C" w:rsidR="008B2417" w:rsidRDefault="008B2417" w:rsidP="00BC3663">
      <w:pPr>
        <w:pStyle w:val="PargrafodaLista"/>
        <w:numPr>
          <w:ilvl w:val="0"/>
          <w:numId w:val="2"/>
        </w:numPr>
        <w:ind w:left="1097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(3, 2) + (0, 1)</w:t>
      </w:r>
    </w:p>
    <w:p w14:paraId="00642398" w14:textId="5ED2CCE2" w:rsidR="008B2417" w:rsidRDefault="008B2417" w:rsidP="00BC3663">
      <w:pPr>
        <w:pStyle w:val="PargrafodaLista"/>
        <w:numPr>
          <w:ilvl w:val="0"/>
          <w:numId w:val="2"/>
        </w:numPr>
        <w:ind w:left="1097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(2, 3)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(-1, 4)</w:t>
      </w:r>
    </w:p>
    <w:p w14:paraId="6A8804DA" w14:textId="401DF9E3" w:rsidR="008B2417" w:rsidRDefault="008B2417" w:rsidP="00BC3663">
      <w:pPr>
        <w:pStyle w:val="PargrafodaLista"/>
        <w:numPr>
          <w:ilvl w:val="0"/>
          <w:numId w:val="2"/>
        </w:numPr>
        <w:ind w:left="1097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(-1, -1)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(-4, 2)</w:t>
      </w:r>
    </w:p>
    <w:p w14:paraId="106336CF" w14:textId="7A5B6104" w:rsidR="008B2417" w:rsidRDefault="008B2417" w:rsidP="00BC3663">
      <w:pPr>
        <w:pStyle w:val="PargrafodaLista"/>
        <w:numPr>
          <w:ilvl w:val="0"/>
          <w:numId w:val="2"/>
        </w:numPr>
        <w:ind w:left="1097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(2, -3) – (-1, -2)</w:t>
      </w:r>
    </w:p>
    <w:p w14:paraId="1EA5E20C" w14:textId="5CDDA91E" w:rsidR="000D70DF" w:rsidRDefault="000D70DF" w:rsidP="000D70DF">
      <w:pPr>
        <w:pStyle w:val="PargrafodaLista"/>
        <w:ind w:left="1069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3EADDE08" w14:textId="60958D6F" w:rsidR="000D70DF" w:rsidRDefault="000D70DF" w:rsidP="000D70DF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Dados os números complexos 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1 </w:t>
      </w:r>
      <w:r>
        <w:rPr>
          <w:rFonts w:ascii="Calibri" w:eastAsia="Times New Roman" w:hAnsi="Calibri" w:cs="Times New Roman"/>
          <w:color w:val="000000"/>
          <w:lang w:eastAsia="pt-BR"/>
        </w:rPr>
        <w:t>= (x, 3) e 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>2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= (2, y, y), determine os números reais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x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e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y </w:t>
      </w:r>
      <w:r>
        <w:rPr>
          <w:rFonts w:ascii="Calibri" w:eastAsia="Times New Roman" w:hAnsi="Calibri" w:cs="Times New Roman"/>
          <w:color w:val="000000"/>
          <w:lang w:eastAsia="pt-BR"/>
        </w:rPr>
        <w:t>de modo que 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2 </w:t>
      </w:r>
      <w:r>
        <w:rPr>
          <w:rFonts w:ascii="Calibri" w:eastAsia="Times New Roman" w:hAnsi="Calibri" w:cs="Times New Roman"/>
          <w:color w:val="000000"/>
          <w:lang w:eastAsia="pt-BR"/>
        </w:rPr>
        <w:t>– 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1 </w:t>
      </w:r>
      <w:r>
        <w:rPr>
          <w:rFonts w:ascii="Calibri" w:eastAsia="Times New Roman" w:hAnsi="Calibri" w:cs="Times New Roman"/>
          <w:color w:val="000000"/>
          <w:lang w:eastAsia="pt-BR"/>
        </w:rPr>
        <w:t>= (5, -4)</w:t>
      </w:r>
      <w:r w:rsidR="004A609B">
        <w:rPr>
          <w:rFonts w:ascii="Calibri" w:eastAsia="Times New Roman" w:hAnsi="Calibri" w:cs="Times New Roman"/>
          <w:color w:val="000000"/>
          <w:lang w:eastAsia="pt-BR"/>
        </w:rPr>
        <w:t>.</w:t>
      </w:r>
    </w:p>
    <w:p w14:paraId="645FCBA4" w14:textId="77777777" w:rsidR="004A609B" w:rsidRDefault="004A609B" w:rsidP="004A609B">
      <w:pPr>
        <w:pStyle w:val="PargrafodaLista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5D780646" w14:textId="4ABD553D" w:rsidR="004A609B" w:rsidRDefault="004A609B" w:rsidP="000D70DF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Calcule:</w:t>
      </w:r>
    </w:p>
    <w:tbl>
      <w:tblPr>
        <w:tblStyle w:val="Tabelacomgrade"/>
        <w:tblpPr w:leftFromText="141" w:rightFromText="141" w:vertAnchor="text" w:horzAnchor="page" w:tblpX="2437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2068"/>
        <w:gridCol w:w="2068"/>
        <w:gridCol w:w="2068"/>
      </w:tblGrid>
      <w:tr w:rsidR="004A609B" w14:paraId="4388C9FB" w14:textId="77777777" w:rsidTr="004A609B">
        <w:trPr>
          <w:trHeight w:val="301"/>
        </w:trPr>
        <w:tc>
          <w:tcPr>
            <w:tcW w:w="2068" w:type="dxa"/>
          </w:tcPr>
          <w:p w14:paraId="1609D833" w14:textId="75D62504" w:rsidR="004A609B" w:rsidRPr="004A609B" w:rsidRDefault="004A609B" w:rsidP="004A609B">
            <w:pPr>
              <w:ind w:left="-11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a) i</w:t>
            </w: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  <w:t>54</w:t>
            </w:r>
          </w:p>
        </w:tc>
        <w:tc>
          <w:tcPr>
            <w:tcW w:w="2068" w:type="dxa"/>
          </w:tcPr>
          <w:p w14:paraId="12B7EA02" w14:textId="5AD63CEF" w:rsidR="004A609B" w:rsidRPr="004A609B" w:rsidRDefault="004A609B" w:rsidP="004A609B">
            <w:pPr>
              <w:ind w:left="-11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c) i</w:t>
            </w: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  <w:t>161</w:t>
            </w:r>
          </w:p>
        </w:tc>
        <w:tc>
          <w:tcPr>
            <w:tcW w:w="2068" w:type="dxa"/>
          </w:tcPr>
          <w:p w14:paraId="3498FB29" w14:textId="0BF18F91" w:rsidR="004A609B" w:rsidRPr="004A609B" w:rsidRDefault="004A609B" w:rsidP="004A609B">
            <w:pPr>
              <w:ind w:left="-11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e) i</w:t>
            </w: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  <w:t>1 221</w:t>
            </w:r>
          </w:p>
        </w:tc>
        <w:tc>
          <w:tcPr>
            <w:tcW w:w="2068" w:type="dxa"/>
          </w:tcPr>
          <w:p w14:paraId="6BE822B7" w14:textId="09335F04" w:rsidR="004A609B" w:rsidRPr="004A609B" w:rsidRDefault="004A609B" w:rsidP="004A609B">
            <w:pPr>
              <w:ind w:left="-11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g) i</w:t>
            </w: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  <w:t>13 335</w:t>
            </w:r>
          </w:p>
        </w:tc>
      </w:tr>
      <w:tr w:rsidR="004A609B" w14:paraId="239A73FF" w14:textId="77777777" w:rsidTr="004A609B">
        <w:trPr>
          <w:trHeight w:val="281"/>
        </w:trPr>
        <w:tc>
          <w:tcPr>
            <w:tcW w:w="2068" w:type="dxa"/>
          </w:tcPr>
          <w:p w14:paraId="71B973A1" w14:textId="04D026A9" w:rsidR="004A609B" w:rsidRPr="004A609B" w:rsidRDefault="004A609B" w:rsidP="004A609B">
            <w:pPr>
              <w:ind w:left="-11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b) i</w:t>
            </w: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  <w:t>95</w:t>
            </w:r>
          </w:p>
        </w:tc>
        <w:tc>
          <w:tcPr>
            <w:tcW w:w="2068" w:type="dxa"/>
          </w:tcPr>
          <w:p w14:paraId="7295D255" w14:textId="76A69801" w:rsidR="004A609B" w:rsidRPr="004A609B" w:rsidRDefault="004A609B" w:rsidP="004A609B">
            <w:pPr>
              <w:ind w:left="-11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d) i</w:t>
            </w: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  <w:t>200</w:t>
            </w:r>
          </w:p>
        </w:tc>
        <w:tc>
          <w:tcPr>
            <w:tcW w:w="2068" w:type="dxa"/>
          </w:tcPr>
          <w:p w14:paraId="78B307FA" w14:textId="16020223" w:rsidR="004A609B" w:rsidRPr="004A609B" w:rsidRDefault="004A609B" w:rsidP="004A609B">
            <w:pPr>
              <w:ind w:left="-11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f) i</w:t>
            </w: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  <w:t>2 022</w:t>
            </w:r>
          </w:p>
        </w:tc>
        <w:tc>
          <w:tcPr>
            <w:tcW w:w="2068" w:type="dxa"/>
          </w:tcPr>
          <w:p w14:paraId="074600D4" w14:textId="16EFB8A5" w:rsidR="004A609B" w:rsidRPr="004A609B" w:rsidRDefault="004A609B" w:rsidP="004A609B">
            <w:pPr>
              <w:ind w:left="-11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h) i</w:t>
            </w:r>
            <w:r w:rsidRPr="004A609B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pt-BR"/>
              </w:rPr>
              <w:t>12 784</w:t>
            </w:r>
          </w:p>
        </w:tc>
      </w:tr>
    </w:tbl>
    <w:p w14:paraId="611E2CC3" w14:textId="77777777" w:rsidR="004A609B" w:rsidRPr="004A609B" w:rsidRDefault="004A609B" w:rsidP="004A609B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              </w:t>
      </w:r>
    </w:p>
    <w:p w14:paraId="5C7BF33A" w14:textId="5E5E4231" w:rsidR="004A609B" w:rsidRPr="004A609B" w:rsidRDefault="004A609B" w:rsidP="004A609B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4AC7ED63" w14:textId="77777777" w:rsidR="00E52AEF" w:rsidRPr="00E52AEF" w:rsidRDefault="00E52AEF" w:rsidP="00B9732E">
      <w:pPr>
        <w:jc w:val="both"/>
      </w:pPr>
    </w:p>
    <w:p w14:paraId="72EAD637" w14:textId="21BDA1AF" w:rsidR="00E52AEF" w:rsidRDefault="004A609B" w:rsidP="004A609B">
      <w:pPr>
        <w:pStyle w:val="PargrafodaLista"/>
        <w:numPr>
          <w:ilvl w:val="0"/>
          <w:numId w:val="1"/>
        </w:numPr>
        <w:jc w:val="both"/>
      </w:pPr>
      <w:r>
        <w:t>Efetue:</w:t>
      </w:r>
    </w:p>
    <w:p w14:paraId="02F07BBD" w14:textId="25B65314" w:rsidR="004A609B" w:rsidRPr="004A609B" w:rsidRDefault="004A609B" w:rsidP="004A609B">
      <w:pPr>
        <w:pStyle w:val="PargrafodaLista"/>
        <w:numPr>
          <w:ilvl w:val="0"/>
          <w:numId w:val="5"/>
        </w:numPr>
        <w:jc w:val="both"/>
      </w:pPr>
      <w:r>
        <w:t>I</w:t>
      </w:r>
      <w:r>
        <w:rPr>
          <w:vertAlign w:val="superscript"/>
        </w:rPr>
        <w:t xml:space="preserve">25 </w:t>
      </w:r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i</w:t>
      </w:r>
      <w:r>
        <w:rPr>
          <w:rFonts w:eastAsiaTheme="minorEastAsia"/>
          <w:vertAlign w:val="superscript"/>
        </w:rPr>
        <w:t>18</w:t>
      </w:r>
    </w:p>
    <w:p w14:paraId="5E9DE1D5" w14:textId="1B47F716" w:rsidR="004A609B" w:rsidRPr="004A609B" w:rsidRDefault="004A609B" w:rsidP="004A609B">
      <w:pPr>
        <w:pStyle w:val="PargrafodaLista"/>
        <w:numPr>
          <w:ilvl w:val="0"/>
          <w:numId w:val="5"/>
        </w:numPr>
        <w:jc w:val="both"/>
      </w:pPr>
      <w:r>
        <w:t>(-2i)</w:t>
      </w:r>
      <w:r>
        <w:rPr>
          <w:vertAlign w:val="superscript"/>
        </w:rPr>
        <w:t>11</w:t>
      </w:r>
    </w:p>
    <w:p w14:paraId="6BD1B017" w14:textId="1D8C9BA7" w:rsidR="004A609B" w:rsidRPr="004A609B" w:rsidRDefault="001206E4" w:rsidP="004A609B">
      <w:pPr>
        <w:pStyle w:val="PargrafodaLista"/>
        <w:numPr>
          <w:ilvl w:val="0"/>
          <w:numId w:val="5"/>
        </w:numPr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79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32</m:t>
                </m:r>
              </m:sup>
            </m:sSup>
          </m:den>
        </m:f>
      </m:oMath>
    </w:p>
    <w:p w14:paraId="69DE6EE7" w14:textId="363C0E9D" w:rsidR="004A609B" w:rsidRDefault="004A609B" w:rsidP="00BC3663">
      <w:pPr>
        <w:pStyle w:val="PargrafodaLista"/>
        <w:ind w:left="1069"/>
        <w:jc w:val="both"/>
        <w:rPr>
          <w:rFonts w:eastAsiaTheme="minorEastAsia"/>
        </w:rPr>
      </w:pPr>
    </w:p>
    <w:p w14:paraId="390978AC" w14:textId="45156B68" w:rsidR="00BC3663" w:rsidRDefault="00BC3663" w:rsidP="00BC3663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Efetue:</w:t>
      </w:r>
    </w:p>
    <w:p w14:paraId="61C642A1" w14:textId="1CD652E5" w:rsidR="00BC3663" w:rsidRPr="00BC3663" w:rsidRDefault="001206E4" w:rsidP="00BC3663">
      <w:pPr>
        <w:pStyle w:val="PargrafodaLista"/>
        <w:numPr>
          <w:ilvl w:val="0"/>
          <w:numId w:val="7"/>
        </w:numPr>
        <w:jc w:val="both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20</m:t>
                </m:r>
              </m:sup>
            </m:sSup>
          </m:e>
        </m:d>
      </m:oMath>
      <w:r w:rsidR="00BC3663" w:rsidRPr="00BC3663">
        <w:rPr>
          <w:rFonts w:eastAsiaTheme="minorEastAsia"/>
          <w:vertAlign w:val="superscript"/>
        </w:rPr>
        <w:t>32</w:t>
      </w:r>
    </w:p>
    <w:p w14:paraId="6536DCAD" w14:textId="724DD622" w:rsidR="00BC3663" w:rsidRDefault="001206E4" w:rsidP="00BC3663">
      <w:pPr>
        <w:pStyle w:val="PargrafodaLista"/>
        <w:numPr>
          <w:ilvl w:val="0"/>
          <w:numId w:val="7"/>
        </w:num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-98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-34</m:t>
                </m:r>
              </m:sup>
            </m:sSup>
          </m:den>
        </m:f>
      </m:oMath>
    </w:p>
    <w:p w14:paraId="2F1CC0D3" w14:textId="0402A414" w:rsidR="00BC3663" w:rsidRPr="004A609B" w:rsidRDefault="001206E4" w:rsidP="00BC3663">
      <w:pPr>
        <w:pStyle w:val="PargrafodaLista"/>
        <w:numPr>
          <w:ilvl w:val="0"/>
          <w:numId w:val="7"/>
        </w:num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132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42</m:t>
                </m:r>
              </m:sup>
            </m:sSup>
          </m:den>
        </m:f>
      </m:oMath>
    </w:p>
    <w:p w14:paraId="7EE25508" w14:textId="77777777" w:rsidR="004A609B" w:rsidRPr="004A609B" w:rsidRDefault="004A609B" w:rsidP="004A609B">
      <w:pPr>
        <w:pStyle w:val="PargrafodaLista"/>
        <w:ind w:left="1069"/>
        <w:jc w:val="both"/>
        <w:rPr>
          <w:rFonts w:eastAsiaTheme="minorEastAsia"/>
        </w:rPr>
      </w:pPr>
    </w:p>
    <w:p w14:paraId="4838489F" w14:textId="1CBD72D5" w:rsidR="00B9732E" w:rsidRDefault="00B9732E" w:rsidP="00B9732E">
      <w:pPr>
        <w:jc w:val="both"/>
      </w:pPr>
      <w:r>
        <w:br w:type="page"/>
      </w:r>
      <w:bookmarkStart w:id="0" w:name="_GoBack"/>
      <w:bookmarkEnd w:id="0"/>
    </w:p>
    <w:p w14:paraId="26B5395D" w14:textId="745D46E3" w:rsidR="00B9732E" w:rsidRDefault="00B9732E" w:rsidP="00B9732E">
      <w:pPr>
        <w:jc w:val="center"/>
      </w:pPr>
      <w:r w:rsidRPr="00CE1840">
        <w:lastRenderedPageBreak/>
        <w:t>GABARITO</w:t>
      </w:r>
    </w:p>
    <w:p w14:paraId="39757870" w14:textId="77777777" w:rsidR="00BC3663" w:rsidRPr="00CE1840" w:rsidRDefault="00BC3663" w:rsidP="00B9732E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6"/>
        <w:gridCol w:w="1698"/>
        <w:gridCol w:w="1698"/>
        <w:gridCol w:w="1698"/>
      </w:tblGrid>
      <w:tr w:rsidR="00B9732E" w:rsidRPr="00CE1840" w14:paraId="65087815" w14:textId="77777777" w:rsidTr="00BC3663">
        <w:trPr>
          <w:jc w:val="center"/>
        </w:trPr>
        <w:tc>
          <w:tcPr>
            <w:tcW w:w="183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556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BC3663">
        <w:trPr>
          <w:trHeight w:val="684"/>
          <w:jc w:val="center"/>
        </w:trPr>
        <w:tc>
          <w:tcPr>
            <w:tcW w:w="1838" w:type="dxa"/>
          </w:tcPr>
          <w:p w14:paraId="5A2E6482" w14:textId="429AD064" w:rsidR="00BC3663" w:rsidRPr="00BC3663" w:rsidRDefault="00BC3663" w:rsidP="00BC3663">
            <w:r w:rsidRPr="00BC3663">
              <w:t>a)</w:t>
            </w:r>
            <w:r>
              <w:t xml:space="preserve"> </w:t>
            </w:r>
            <w:r w:rsidRPr="00BC3663">
              <w:t>(3, 3)</w:t>
            </w:r>
          </w:p>
          <w:p w14:paraId="4FA3AD3D" w14:textId="77777777" w:rsidR="00BC3663" w:rsidRDefault="00BC3663" w:rsidP="00BC3663">
            <w:r>
              <w:t>b) (-14, 5)</w:t>
            </w:r>
          </w:p>
          <w:p w14:paraId="479EBFD2" w14:textId="77777777" w:rsidR="00BC3663" w:rsidRDefault="00BC3663" w:rsidP="00BC3663">
            <w:r>
              <w:t>c) (6, 2)</w:t>
            </w:r>
          </w:p>
          <w:p w14:paraId="10F398BF" w14:textId="34A37E80" w:rsidR="00BC3663" w:rsidRPr="00BC3663" w:rsidRDefault="00BC3663" w:rsidP="00BC3663">
            <w:r>
              <w:t>d) (3, -1)</w:t>
            </w:r>
          </w:p>
        </w:tc>
        <w:tc>
          <w:tcPr>
            <w:tcW w:w="1556" w:type="dxa"/>
          </w:tcPr>
          <w:p w14:paraId="6C379D11" w14:textId="3C97E612" w:rsidR="00B9732E" w:rsidRPr="00CE1840" w:rsidRDefault="00BC366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= -2 e y = -1</w:t>
            </w:r>
          </w:p>
        </w:tc>
        <w:tc>
          <w:tcPr>
            <w:tcW w:w="1698" w:type="dxa"/>
          </w:tcPr>
          <w:p w14:paraId="68005CC9" w14:textId="3B82427F" w:rsidR="00B9732E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– 1     e) i</w:t>
            </w:r>
          </w:p>
          <w:p w14:paraId="6692917D" w14:textId="4D7FE82C" w:rsidR="00BC3663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-i        f) - 1</w:t>
            </w:r>
          </w:p>
          <w:p w14:paraId="726AFED0" w14:textId="7AB0D391" w:rsidR="00BC3663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i          g) -i</w:t>
            </w:r>
          </w:p>
          <w:p w14:paraId="4041F882" w14:textId="2AAD2D1D" w:rsidR="00BC3663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d)1         h) 1</w:t>
            </w:r>
          </w:p>
          <w:p w14:paraId="2C919288" w14:textId="537C6745" w:rsidR="00BC3663" w:rsidRPr="00CE1840" w:rsidRDefault="00BC3663" w:rsidP="00BC3663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2357CB2D" w14:textId="77777777" w:rsidR="00B9732E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-i</w:t>
            </w:r>
          </w:p>
          <w:p w14:paraId="7E3971A4" w14:textId="77777777" w:rsidR="00BC3663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2 048i</w:t>
            </w:r>
          </w:p>
          <w:p w14:paraId="67AF40E6" w14:textId="058CE13C" w:rsidR="00BC3663" w:rsidRPr="00CE1840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-i</w:t>
            </w:r>
          </w:p>
        </w:tc>
        <w:tc>
          <w:tcPr>
            <w:tcW w:w="1698" w:type="dxa"/>
          </w:tcPr>
          <w:p w14:paraId="3D756C17" w14:textId="77777777" w:rsidR="00B9732E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-1</w:t>
            </w:r>
          </w:p>
          <w:p w14:paraId="13033014" w14:textId="77777777" w:rsidR="00BC3663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1</w:t>
            </w:r>
          </w:p>
          <w:p w14:paraId="49599B0F" w14:textId="3E6FCB35" w:rsidR="00BC3663" w:rsidRPr="00CE1840" w:rsidRDefault="00BC3663" w:rsidP="00BC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-1 - 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98425" w14:textId="77777777" w:rsidR="001206E4" w:rsidRDefault="001206E4" w:rsidP="00EB593E">
      <w:r>
        <w:separator/>
      </w:r>
    </w:p>
  </w:endnote>
  <w:endnote w:type="continuationSeparator" w:id="0">
    <w:p w14:paraId="7CEE4D05" w14:textId="77777777" w:rsidR="001206E4" w:rsidRDefault="001206E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727E7869" w:rsidR="00E52AEF" w:rsidRPr="00963599" w:rsidRDefault="00963599" w:rsidP="009635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67B2A" w14:textId="77777777" w:rsidR="001206E4" w:rsidRDefault="001206E4" w:rsidP="00EB593E">
      <w:r>
        <w:separator/>
      </w:r>
    </w:p>
  </w:footnote>
  <w:footnote w:type="continuationSeparator" w:id="0">
    <w:p w14:paraId="512EAB84" w14:textId="77777777" w:rsidR="001206E4" w:rsidRDefault="001206E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A2CF5"/>
    <w:multiLevelType w:val="hybridMultilevel"/>
    <w:tmpl w:val="FBAEE450"/>
    <w:lvl w:ilvl="0" w:tplc="04160017">
      <w:start w:val="1"/>
      <w:numFmt w:val="lowerLetter"/>
      <w:lvlText w:val="%1)"/>
      <w:lvlJc w:val="left"/>
      <w:pPr>
        <w:ind w:left="-447" w:hanging="360"/>
      </w:pPr>
    </w:lvl>
    <w:lvl w:ilvl="1" w:tplc="04160019" w:tentative="1">
      <w:start w:val="1"/>
      <w:numFmt w:val="lowerLetter"/>
      <w:lvlText w:val="%2."/>
      <w:lvlJc w:val="left"/>
      <w:pPr>
        <w:ind w:left="273" w:hanging="360"/>
      </w:pPr>
    </w:lvl>
    <w:lvl w:ilvl="2" w:tplc="0416001B" w:tentative="1">
      <w:start w:val="1"/>
      <w:numFmt w:val="lowerRoman"/>
      <w:lvlText w:val="%3."/>
      <w:lvlJc w:val="right"/>
      <w:pPr>
        <w:ind w:left="993" w:hanging="180"/>
      </w:pPr>
    </w:lvl>
    <w:lvl w:ilvl="3" w:tplc="0416000F" w:tentative="1">
      <w:start w:val="1"/>
      <w:numFmt w:val="decimal"/>
      <w:lvlText w:val="%4."/>
      <w:lvlJc w:val="left"/>
      <w:pPr>
        <w:ind w:left="1713" w:hanging="360"/>
      </w:pPr>
    </w:lvl>
    <w:lvl w:ilvl="4" w:tplc="04160019" w:tentative="1">
      <w:start w:val="1"/>
      <w:numFmt w:val="lowerLetter"/>
      <w:lvlText w:val="%5."/>
      <w:lvlJc w:val="left"/>
      <w:pPr>
        <w:ind w:left="2433" w:hanging="360"/>
      </w:pPr>
    </w:lvl>
    <w:lvl w:ilvl="5" w:tplc="0416001B" w:tentative="1">
      <w:start w:val="1"/>
      <w:numFmt w:val="lowerRoman"/>
      <w:lvlText w:val="%6."/>
      <w:lvlJc w:val="right"/>
      <w:pPr>
        <w:ind w:left="3153" w:hanging="180"/>
      </w:pPr>
    </w:lvl>
    <w:lvl w:ilvl="6" w:tplc="0416000F" w:tentative="1">
      <w:start w:val="1"/>
      <w:numFmt w:val="decimal"/>
      <w:lvlText w:val="%7."/>
      <w:lvlJc w:val="left"/>
      <w:pPr>
        <w:ind w:left="3873" w:hanging="360"/>
      </w:pPr>
    </w:lvl>
    <w:lvl w:ilvl="7" w:tplc="04160019" w:tentative="1">
      <w:start w:val="1"/>
      <w:numFmt w:val="lowerLetter"/>
      <w:lvlText w:val="%8."/>
      <w:lvlJc w:val="left"/>
      <w:pPr>
        <w:ind w:left="4593" w:hanging="360"/>
      </w:pPr>
    </w:lvl>
    <w:lvl w:ilvl="8" w:tplc="0416001B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1">
    <w:nsid w:val="25A73E5A"/>
    <w:multiLevelType w:val="hybridMultilevel"/>
    <w:tmpl w:val="3F58A2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195"/>
    <w:multiLevelType w:val="hybridMultilevel"/>
    <w:tmpl w:val="B5E2574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137EEB"/>
    <w:multiLevelType w:val="hybridMultilevel"/>
    <w:tmpl w:val="AE628ED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3B05C1"/>
    <w:multiLevelType w:val="hybridMultilevel"/>
    <w:tmpl w:val="64767DBE"/>
    <w:lvl w:ilvl="0" w:tplc="0416000F">
      <w:start w:val="1"/>
      <w:numFmt w:val="decimal"/>
      <w:lvlText w:val="%1."/>
      <w:lvlJc w:val="lef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68F7B06"/>
    <w:multiLevelType w:val="hybridMultilevel"/>
    <w:tmpl w:val="315035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C5751"/>
    <w:multiLevelType w:val="hybridMultilevel"/>
    <w:tmpl w:val="FEBE64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C40AE"/>
    <w:multiLevelType w:val="hybridMultilevel"/>
    <w:tmpl w:val="092AF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7118A"/>
    <w:multiLevelType w:val="hybridMultilevel"/>
    <w:tmpl w:val="67A821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50167"/>
    <w:rsid w:val="000D70DF"/>
    <w:rsid w:val="000E65DC"/>
    <w:rsid w:val="001206E4"/>
    <w:rsid w:val="00341100"/>
    <w:rsid w:val="004A609B"/>
    <w:rsid w:val="0059394D"/>
    <w:rsid w:val="005C79BB"/>
    <w:rsid w:val="007C37B2"/>
    <w:rsid w:val="007F009A"/>
    <w:rsid w:val="008B2417"/>
    <w:rsid w:val="008E3C74"/>
    <w:rsid w:val="00963599"/>
    <w:rsid w:val="00A346B2"/>
    <w:rsid w:val="00AF48D2"/>
    <w:rsid w:val="00B0315D"/>
    <w:rsid w:val="00B64319"/>
    <w:rsid w:val="00B9732E"/>
    <w:rsid w:val="00BC3663"/>
    <w:rsid w:val="00E3251B"/>
    <w:rsid w:val="00E52AEF"/>
    <w:rsid w:val="00EB593E"/>
    <w:rsid w:val="00F727E4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3C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B24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2019-09-12T18:20:00Z</dcterms:created>
  <dcterms:modified xsi:type="dcterms:W3CDTF">2019-10-11T14:02:00Z</dcterms:modified>
</cp:coreProperties>
</file>